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bookmarkStart w:id="0" w:name="_GoBack"/>
      <w:bookmarkEnd w:id="0"/>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CONDORCET</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2349AE" w:rsidRPr="0035053F"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 ou télécharger l’application Enedis à mes côtés. Toutefois l’alimentation pourra être rétablie à tout moment avant la fin de la plage indiquée.</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mercredi 17 juillet 2024</w:t>
      </w:r>
    </w:p>
    <w:p w:rsidRPr="0035053F" w:rsidP="001348F6">
      <w:pPr>
        <w:rPr>
          <w:rFonts w:asciiTheme="minorHAnsi" w:hAnsiTheme="minorHAnsi" w:cstheme="minorHAnsi"/>
          <w:sz w:val="20"/>
        </w:rPr>
      </w:pPr>
      <w:r w:rsidRPr="0035053F" w:rsidR="00E8145C">
        <w:rPr>
          <w:rFonts w:asciiTheme="minorHAnsi" w:hAnsiTheme="minorHAnsi" w:cstheme="minorHAnsi"/>
          <w:sz w:val="20"/>
        </w:rPr>
        <w:t>de 09h30 à 14h30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LA BEGUDE</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Pr="002349AE">
            <w:rPr>
              <w:color w:val="4642FC"/>
              <w:sz w:val="14"/>
            </w:rPr>
            <w:t>Base</w:t>
          </w:r>
          <w:r w:rsidRPr="002349AE">
            <w:rPr>
              <w:color w:val="4642FC"/>
              <w:sz w:val="14"/>
            </w:rPr>
            <w:t xml:space="preserve"> </w:t>
          </w:r>
          <w:r w:rsidRPr="002349AE">
            <w:rPr>
              <w:color w:val="4642FC"/>
              <w:sz w:val="14"/>
            </w:rPr>
            <w:t>Opérationnelle</w:t>
          </w:r>
          <w:r w:rsidRPr="002349AE">
            <w:rPr>
              <w:color w:val="4642FC"/>
              <w:sz w:val="14"/>
            </w:rPr>
            <w:t xml:space="preserve"> </w:t>
          </w:r>
          <w:r w:rsidRPr="002349AE">
            <w:rPr>
              <w:color w:val="4642FC"/>
              <w:sz w:val="14"/>
            </w:rPr>
            <w:t>Valréas</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20220311-1857.dotx</Template>
  <TotalTime>1</TotalTime>
  <Pages>1</Pages>
  <Words>139</Words>
  <Characters>767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GAIA Eric</cp:lastModifiedBy>
  <cp:revision>2</cp:revision>
  <cp:lastPrinted>2008-01-22T14:24:00Z</cp:lastPrinted>
  <dcterms:created xsi:type="dcterms:W3CDTF">2022-03-14T08:05:00Z</dcterms:created>
  <dcterms:modified xsi:type="dcterms:W3CDTF">2022-03-14T08:05:00Z</dcterms:modified>
</cp:coreProperties>
</file>